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2969"/>
              <w:gridCol w:w="2984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000000" w:rsidRDefault="00000000">
                  <w:pPr>
                    <w:jc w:val="center"/>
                    <w:divId w:val="36190485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000000">
                  <w:pPr>
                    <w:jc w:val="center"/>
                    <w:divId w:val="165035727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000000">
                  <w:pPr>
                    <w:jc w:val="center"/>
                    <w:divId w:val="163263875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  <w:p w:rsidR="00000000" w:rsidRDefault="00000000">
                  <w:pPr>
                    <w:spacing w:after="24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000000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00000">
            <w:pPr>
              <w:divId w:val="467944320"/>
              <w:rPr>
                <w:rFonts w:eastAsia="Times New Roman"/>
              </w:rPr>
            </w:pPr>
            <w:r>
              <w:rPr>
                <w:rFonts w:eastAsia="Times New Roman"/>
              </w:rPr>
              <w:t>Luna: Decembrie 2022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000000">
            <w:pPr>
              <w:divId w:val="618879835"/>
              <w:rPr>
                <w:rFonts w:eastAsia="Times New Roman"/>
              </w:rPr>
            </w:pPr>
            <w:r>
              <w:rPr>
                <w:rFonts w:eastAsia="Times New Roman"/>
              </w:rPr>
              <w:t>20 Jan 2023, 14:48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21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96"/>
              <w:gridCol w:w="2546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 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vAlign w:val="center"/>
                  <w:hideMark/>
                </w:tcPr>
                <w:p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vAlign w:val="center"/>
                  <w:hideMark/>
                </w:tcPr>
                <w:p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6954071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0"/>
              <w:gridCol w:w="2942"/>
              <w:gridCol w:w="2297"/>
              <w:gridCol w:w="158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000000">
            <w:pPr>
              <w:rPr>
                <w:rFonts w:eastAsia="Times New Roman"/>
              </w:rPr>
            </w:pPr>
          </w:p>
        </w:tc>
      </w:tr>
    </w:tbl>
    <w:p w:rsidR="00D6256B" w:rsidRDefault="00D6256B">
      <w:pPr>
        <w:rPr>
          <w:rFonts w:eastAsia="Times New Roman"/>
        </w:rPr>
      </w:pPr>
    </w:p>
    <w:sectPr w:rsidR="00D62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31"/>
    <w:rsid w:val="00D6256B"/>
    <w:rsid w:val="00E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5990A-4809-44D5-A19E-CA546C57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txt1">
    <w:name w:val="txt1"/>
    <w:basedOn w:val="DefaultParagraphFont"/>
    <w:rPr>
      <w:sz w:val="18"/>
      <w:szCs w:val="18"/>
    </w:rPr>
  </w:style>
  <w:style w:type="character" w:customStyle="1" w:styleId="n1">
    <w:name w:val="n1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92.168.12.153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5566</Words>
  <Characters>32288</Characters>
  <Application>Microsoft Office Word</Application>
  <DocSecurity>0</DocSecurity>
  <Lines>269</Lines>
  <Paragraphs>75</Paragraphs>
  <ScaleCrop>false</ScaleCrop>
  <Company/>
  <LinksUpToDate>false</LinksUpToDate>
  <CharactersWithSpaces>37779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</dc:creator>
  <cp:keywords/>
  <dc:description/>
  <cp:lastModifiedBy>razvan</cp:lastModifiedBy>
  <cp:revision>2</cp:revision>
  <dcterms:created xsi:type="dcterms:W3CDTF">2023-01-20T15:23:00Z</dcterms:created>
  <dcterms:modified xsi:type="dcterms:W3CDTF">2023-01-20T15:23:00Z</dcterms:modified>
</cp:coreProperties>
</file>