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15"/>
              <w:gridCol w:w="1365"/>
              <w:gridCol w:w="1380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000000" w:rsidRDefault="001750C6">
                  <w:pPr>
                    <w:jc w:val="center"/>
                    <w:divId w:val="112369037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4124325" cy="1392811"/>
                        <wp:effectExtent l="19050" t="0" r="9525" b="0"/>
                        <wp:docPr id="1" name="Picture 1" descr="http://salarizare.hipocrate.ro:8089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alarizare.hipocrate.ro:8089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5231" cy="13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1750C6">
                  <w:pPr>
                    <w:jc w:val="center"/>
                    <w:divId w:val="180555991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1750C6">
                  <w:pPr>
                    <w:jc w:val="center"/>
                    <w:divId w:val="333413567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  <w:p w:rsidR="00000000" w:rsidRDefault="001750C6">
                  <w:pPr>
                    <w:spacing w:after="24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1750C6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1750C6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1750C6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1750C6">
            <w:pPr>
              <w:divId w:val="1247303144"/>
              <w:rPr>
                <w:rFonts w:eastAsia="Times New Roman"/>
              </w:rPr>
            </w:pPr>
            <w:r>
              <w:rPr>
                <w:rFonts w:eastAsia="Times New Roman"/>
              </w:rPr>
              <w:t>Luna: Ianuarie 2022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1750C6">
            <w:pPr>
              <w:divId w:val="1017269264"/>
              <w:rPr>
                <w:rFonts w:eastAsia="Times New Roman"/>
              </w:rPr>
            </w:pPr>
            <w:r>
              <w:rPr>
                <w:rFonts w:eastAsia="Times New Roman"/>
              </w:rPr>
              <w:t>21 Feb 2022, 08:46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51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90"/>
              <w:gridCol w:w="2667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Farmac.primar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 medical nutritie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E0E0E0"/>
                  <w:vAlign w:val="center"/>
                  <w:hideMark/>
                </w:tcPr>
                <w:p w:rsidR="00000000" w:rsidRDefault="001750C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E0E0E0"/>
                  <w:vAlign w:val="center"/>
                  <w:hideMark/>
                </w:tcPr>
                <w:p w:rsidR="00000000" w:rsidRDefault="001750C6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6578278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1750C6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1750C6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95"/>
              <w:gridCol w:w="3116"/>
              <w:gridCol w:w="2412"/>
              <w:gridCol w:w="163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MANAGER,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DIRECTOR FINANCIAR - CONTABIL,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DR. TIBIRNA ANDRIAN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EC. BUTURCA MIHAI IANCU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750C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1750C6">
            <w:pPr>
              <w:rPr>
                <w:rFonts w:eastAsia="Times New Roman"/>
              </w:rPr>
            </w:pPr>
          </w:p>
        </w:tc>
      </w:tr>
    </w:tbl>
    <w:p w:rsidR="001750C6" w:rsidRDefault="001750C6">
      <w:pPr>
        <w:rPr>
          <w:rFonts w:eastAsia="Times New Roman"/>
        </w:rPr>
      </w:pPr>
    </w:p>
    <w:sectPr w:rsidR="001750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compat/>
  <w:rsids>
    <w:rsidRoot w:val="009A0F54"/>
    <w:rsid w:val="001750C6"/>
    <w:rsid w:val="00344F9C"/>
    <w:rsid w:val="009A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n1">
    <w:name w:val="n1"/>
    <w:basedOn w:val="DefaultParagraphFont"/>
    <w:rPr>
      <w:sz w:val="24"/>
      <w:szCs w:val="24"/>
    </w:rPr>
  </w:style>
  <w:style w:type="character" w:customStyle="1" w:styleId="txt1">
    <w:name w:val="txt1"/>
    <w:basedOn w:val="DefaultParagraphFont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F9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salarizare.hipocrate.ro:8089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5190</Words>
  <Characters>29583</Characters>
  <Application>Microsoft Office Word</Application>
  <DocSecurity>0</DocSecurity>
  <Lines>246</Lines>
  <Paragraphs>69</Paragraphs>
  <ScaleCrop>false</ScaleCrop>
  <Company/>
  <LinksUpToDate>false</LinksUpToDate>
  <CharactersWithSpaces>34704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razvan.corsei</dc:creator>
  <cp:lastModifiedBy>razvan.corsei</cp:lastModifiedBy>
  <cp:revision>2</cp:revision>
  <dcterms:created xsi:type="dcterms:W3CDTF">2022-02-21T16:29:00Z</dcterms:created>
  <dcterms:modified xsi:type="dcterms:W3CDTF">2022-02-21T16:29:00Z</dcterms:modified>
</cp:coreProperties>
</file>